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Функционал: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Раздел деятельность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http://rostovkorea.org/events.php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Страница одной деятельности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http://rostovkorea.org/events_view.php?id=13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Состоит из полей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Заголовок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Основной текст (текстовый редактор)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дата публикации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автор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количество просмотров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картинка превью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Раздел добавления / редактирования / удаления в администраторской части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( 5 часов работы 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Раздел информация http://rostovkorea.org/info.php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Страница одной деятельности http://rostovkorea.org/info_view.php?id=49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Состоит из полей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Заголовок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Основной текст (текстовый редактор)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дата публикации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автор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количество просмотров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картинка превью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Раздел добавления / редактирования / удаления в администраторской части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( 5 часов работы 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Раздел альбом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http://rostovkorea.org/photo.php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Фото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Название раздела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Описание раздела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фотогаллерея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Раздел добавления / редактирования / удаления в администраторской части, загрузчик фото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Видео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ссылка на видео в ютуб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заголовок видео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Раздел добавления / редактирования / удаления в администраторской части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( 8 часов работы 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Модуль текстовых страниц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Заголовок страницы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Описание (текстовый редактор)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название ссылки (латинское)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( 5 часов работы 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Страница календарь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http://rostovkorea.org/calendar.php</w:t>
        </w:r>
      </w:hyperlink>
      <w:r w:rsidDel="00000000" w:rsidR="00000000" w:rsidRPr="00000000">
        <w:rPr>
          <w:rtl w:val="0"/>
        </w:rPr>
        <w:t xml:space="preserve"> формируется динамически, нужна ли она в новом сайте 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Раздел обратная связь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http://rostovkorea.org/backcall.php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Все те же поля, что и в текущем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Раздел просмотра / удаления в администраторской части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( 3 часа работы 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Локализация русская / корейская ( 5 часов работы 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час работы 400 руб.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Итого по основному функционалу = 31 час, 12400 руб.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Верстка: 3000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Дизайн: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http://wrapbootstrap.com/preview/WB0NSRT37</w:t>
        </w:r>
      </w:hyperlink>
      <w:r w:rsidDel="00000000" w:rsidR="00000000" w:rsidRPr="00000000">
        <w:rPr>
          <w:rtl w:val="0"/>
        </w:rPr>
        <w:t xml:space="preserve"> - вот нашел классный шаблон за 20$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Есть все разделы, которые нам нужны, новости, галлерея…</w:t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https://wrapbootstrap.com/theme/college-green-education-template-WB0NSRT37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Если верстать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http://ru.wix.com/website-template/view/html/1455?originUrl=http%3A%2F%2Fru.wix.com%2Fwebsite%2Ftemplates%2Fhtml%2Fcommunity-education%2F1&amp;bookName=new-page&amp;galleryDocIndex=4&amp;category=community-education&amp;metaSiteId=</w:t>
        </w:r>
      </w:hyperlink>
      <w:r w:rsidDel="00000000" w:rsidR="00000000" w:rsidRPr="00000000">
        <w:rPr>
          <w:rtl w:val="0"/>
        </w:rPr>
        <w:t xml:space="preserve"> будет стоить 3000 руб. - ответ от верстальщика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wrapbootstrap.com/theme/college-green-education-template-WB0NSRT37" TargetMode="External"/><Relationship Id="rId10" Type="http://schemas.openxmlformats.org/officeDocument/2006/relationships/hyperlink" Target="http://wrapbootstrap.com/preview/WB0NSRT37" TargetMode="External"/><Relationship Id="rId12" Type="http://schemas.openxmlformats.org/officeDocument/2006/relationships/hyperlink" Target="http://ru.wix.com/website-template/view/html/1455?originUrl=http%3A%2F%2Fru.wix.com%2Fwebsite%2Ftemplates%2Fhtml%2Fcommunity-education%2F1&amp;bookName=new-page&amp;galleryDocIndex=4&amp;category=community-education&amp;metaSiteId=" TargetMode="External"/><Relationship Id="rId9" Type="http://schemas.openxmlformats.org/officeDocument/2006/relationships/hyperlink" Target="http://rostovkorea.org/backcall.php" TargetMode="External"/><Relationship Id="rId5" Type="http://schemas.openxmlformats.org/officeDocument/2006/relationships/hyperlink" Target="http://rostovkorea.org/events.php" TargetMode="External"/><Relationship Id="rId6" Type="http://schemas.openxmlformats.org/officeDocument/2006/relationships/hyperlink" Target="http://rostovkorea.org/events_view.php?id=13" TargetMode="External"/><Relationship Id="rId7" Type="http://schemas.openxmlformats.org/officeDocument/2006/relationships/hyperlink" Target="http://rostovkorea.org/photo.php" TargetMode="External"/><Relationship Id="rId8" Type="http://schemas.openxmlformats.org/officeDocument/2006/relationships/hyperlink" Target="http://rostovkorea.org/calendar.php" TargetMode="External"/></Relationships>
</file>